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CB" w:rsidRPr="001A30A2" w:rsidRDefault="002220CB" w:rsidP="002220CB">
      <w:pPr>
        <w:suppressLineNumbers/>
        <w:spacing w:before="240" w:after="240"/>
        <w:jc w:val="center"/>
        <w:rPr>
          <w:rFonts w:asciiTheme="majorHAnsi" w:hAnsiTheme="majorHAnsi" w:cstheme="majorHAnsi"/>
          <w:b/>
        </w:rPr>
      </w:pPr>
      <w:r w:rsidRPr="001A30A2">
        <w:rPr>
          <w:rFonts w:asciiTheme="majorHAnsi" w:hAnsiTheme="majorHAnsi" w:cstheme="majorHAnsi"/>
          <w:b/>
        </w:rPr>
        <w:t>OREGON ACADEMY OF FAMILY PHYSICIANS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CONGRESS OF THE MEMBERS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7</w:t>
      </w:r>
      <w:r>
        <w:rPr>
          <w:rFonts w:asciiTheme="majorHAnsi" w:hAnsiTheme="majorHAnsi" w:cstheme="majorHAnsi"/>
          <w:b/>
        </w:rPr>
        <w:t>5</w:t>
      </w:r>
      <w:r w:rsidRPr="001A30A2">
        <w:rPr>
          <w:rFonts w:asciiTheme="majorHAnsi" w:hAnsiTheme="majorHAnsi" w:cstheme="majorHAnsi"/>
          <w:b/>
        </w:rPr>
        <w:t>th ANNUAL MEETING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 xml:space="preserve">April </w:t>
      </w:r>
      <w:r>
        <w:rPr>
          <w:rFonts w:asciiTheme="majorHAnsi" w:hAnsiTheme="majorHAnsi" w:cstheme="majorHAnsi"/>
          <w:b/>
        </w:rPr>
        <w:t>13th</w:t>
      </w:r>
      <w:r w:rsidRPr="001A30A2">
        <w:rPr>
          <w:rFonts w:asciiTheme="majorHAnsi" w:hAnsiTheme="majorHAnsi" w:cstheme="majorHAnsi"/>
          <w:b/>
        </w:rPr>
        <w:t>, 202</w:t>
      </w:r>
      <w:r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br/>
        <w:t xml:space="preserve">Condolence </w:t>
      </w:r>
      <w:r w:rsidRPr="001A30A2">
        <w:rPr>
          <w:rFonts w:asciiTheme="majorHAnsi" w:hAnsiTheme="majorHAnsi" w:cstheme="majorHAnsi"/>
          <w:b/>
        </w:rPr>
        <w:t>Resolution #</w:t>
      </w:r>
      <w:r>
        <w:rPr>
          <w:rFonts w:asciiTheme="majorHAnsi" w:hAnsiTheme="majorHAnsi" w:cstheme="majorHAnsi"/>
          <w:b/>
        </w:rPr>
        <w:t xml:space="preserve"> </w:t>
      </w:r>
      <w:r w:rsidR="008C682B">
        <w:rPr>
          <w:rFonts w:asciiTheme="majorHAnsi" w:hAnsiTheme="majorHAnsi" w:cstheme="majorHAnsi"/>
          <w:b/>
        </w:rPr>
        <w:t>2</w:t>
      </w:r>
    </w:p>
    <w:p w:rsidR="00220322" w:rsidRDefault="00220322"/>
    <w:p w:rsidR="002220CB" w:rsidRDefault="002220CB">
      <w:r w:rsidRPr="007D5EC2">
        <w:rPr>
          <w:b/>
        </w:rPr>
        <w:t>Introduced by:</w:t>
      </w:r>
      <w:r>
        <w:t xml:space="preserve">  Oregon Academy</w:t>
      </w:r>
    </w:p>
    <w:p w:rsidR="002220CB" w:rsidRDefault="002220CB"/>
    <w:p w:rsidR="002220CB" w:rsidRDefault="002220CB">
      <w:pPr>
        <w:rPr>
          <w:b/>
        </w:rPr>
      </w:pPr>
      <w:r w:rsidRPr="007D5EC2">
        <w:rPr>
          <w:b/>
        </w:rPr>
        <w:t>Subject:</w:t>
      </w:r>
      <w:r>
        <w:t xml:space="preserve"> </w:t>
      </w:r>
      <w:r w:rsidRPr="007D5EC2">
        <w:rPr>
          <w:b/>
        </w:rPr>
        <w:t xml:space="preserve">Resolution of Condolence for Dr. </w:t>
      </w:r>
      <w:r w:rsidR="00BD1E82">
        <w:rPr>
          <w:b/>
        </w:rPr>
        <w:t>Claire Hays Montaigne</w:t>
      </w:r>
    </w:p>
    <w:p w:rsidR="007D5EC2" w:rsidRDefault="007D5EC2"/>
    <w:p w:rsidR="007D5EC2" w:rsidRDefault="007D5EC2">
      <w:r w:rsidRPr="00404A26">
        <w:rPr>
          <w:b/>
        </w:rPr>
        <w:t>WHEREAS</w:t>
      </w:r>
      <w:r>
        <w:t xml:space="preserve">, Dr. </w:t>
      </w:r>
      <w:r w:rsidR="004C74AB">
        <w:t xml:space="preserve">Montaigne passed away </w:t>
      </w:r>
      <w:r w:rsidR="00B168A0">
        <w:t xml:space="preserve">two years after being diagnosed with Stage IV </w:t>
      </w:r>
      <w:proofErr w:type="spellStart"/>
      <w:r w:rsidR="00B168A0">
        <w:t>metastic</w:t>
      </w:r>
      <w:proofErr w:type="spellEnd"/>
      <w:r w:rsidR="00B168A0">
        <w:t xml:space="preserve"> melanoma </w:t>
      </w:r>
      <w:r w:rsidR="004C74AB">
        <w:t>in her home surrounded by loved ones on September 21, 2022,</w:t>
      </w:r>
    </w:p>
    <w:p w:rsidR="007D5EC2" w:rsidRDefault="007D5EC2"/>
    <w:p w:rsidR="007D5EC2" w:rsidRDefault="007D5EC2">
      <w:r w:rsidRPr="00404A26">
        <w:rPr>
          <w:b/>
        </w:rPr>
        <w:t>WHEREAS</w:t>
      </w:r>
      <w:r>
        <w:t xml:space="preserve">, Dr. </w:t>
      </w:r>
      <w:r w:rsidR="004C74AB">
        <w:t>Montaigne</w:t>
      </w:r>
      <w:r>
        <w:t xml:space="preserve"> had been an OAFP member since </w:t>
      </w:r>
      <w:r w:rsidR="004C74AB">
        <w:t>March</w:t>
      </w:r>
      <w:r>
        <w:t xml:space="preserve"> </w:t>
      </w:r>
      <w:r w:rsidR="004C74AB">
        <w:t>2020</w:t>
      </w:r>
      <w:r w:rsidR="0037559B">
        <w:t xml:space="preserve"> </w:t>
      </w:r>
      <w:r>
        <w:t>and</w:t>
      </w:r>
      <w:r w:rsidR="0037559B">
        <w:t>,</w:t>
      </w:r>
      <w:r>
        <w:t xml:space="preserve"> </w:t>
      </w:r>
    </w:p>
    <w:p w:rsidR="007D5EC2" w:rsidRDefault="007D5EC2"/>
    <w:p w:rsidR="008E35A5" w:rsidRDefault="007D5EC2" w:rsidP="008E35A5">
      <w:r w:rsidRPr="00404A26">
        <w:rPr>
          <w:b/>
        </w:rPr>
        <w:t>WHEREAS</w:t>
      </w:r>
      <w:r>
        <w:t xml:space="preserve">, </w:t>
      </w:r>
      <w:r w:rsidR="00A65E96">
        <w:t xml:space="preserve">Dr. Montaigne </w:t>
      </w:r>
      <w:r w:rsidR="00744B1E">
        <w:t xml:space="preserve">was a physician and assistant professor </w:t>
      </w:r>
      <w:r w:rsidR="00A65E96">
        <w:t>of Family Medicine at the Oregon Health &amp; Science University and</w:t>
      </w:r>
    </w:p>
    <w:p w:rsidR="008E35A5" w:rsidRDefault="008E35A5" w:rsidP="008E35A5"/>
    <w:p w:rsidR="00404A26" w:rsidRDefault="008E35A5" w:rsidP="008E35A5">
      <w:r w:rsidRPr="00404A26">
        <w:rPr>
          <w:b/>
        </w:rPr>
        <w:t>WHEREAS</w:t>
      </w:r>
      <w:r>
        <w:t>,</w:t>
      </w:r>
      <w:r w:rsidR="00370CEF">
        <w:t xml:space="preserve"> </w:t>
      </w:r>
      <w:r w:rsidR="002F4027">
        <w:t xml:space="preserve">she was born in Philadelphia </w:t>
      </w:r>
      <w:r w:rsidR="00474308">
        <w:t>and raised in Moscow and,</w:t>
      </w:r>
    </w:p>
    <w:p w:rsidR="00404A26" w:rsidRDefault="00404A26" w:rsidP="008E35A5"/>
    <w:p w:rsidR="00085578" w:rsidRDefault="00404A26" w:rsidP="008E35A5">
      <w:r w:rsidRPr="004A25E7">
        <w:rPr>
          <w:b/>
        </w:rPr>
        <w:t>WHEREAS</w:t>
      </w:r>
      <w:r>
        <w:t xml:space="preserve">, </w:t>
      </w:r>
      <w:r w:rsidR="00474308">
        <w:t xml:space="preserve">Dr. Montaigne graduated from Ethical Culture </w:t>
      </w:r>
      <w:proofErr w:type="spellStart"/>
      <w:r w:rsidR="00474308">
        <w:t>Fieldston</w:t>
      </w:r>
      <w:proofErr w:type="spellEnd"/>
      <w:r w:rsidR="00474308">
        <w:t xml:space="preserve"> School in New York City and a Jefferson Scholar at the University of Virginia, </w:t>
      </w:r>
      <w:r w:rsidR="00085578">
        <w:t>and,</w:t>
      </w:r>
    </w:p>
    <w:p w:rsidR="00085578" w:rsidRDefault="00085578" w:rsidP="008E35A5"/>
    <w:p w:rsidR="008E35A5" w:rsidRDefault="00085578" w:rsidP="008E35A5">
      <w:r w:rsidRPr="004A25E7">
        <w:rPr>
          <w:b/>
        </w:rPr>
        <w:t>WHEREAS</w:t>
      </w:r>
      <w:r>
        <w:t xml:space="preserve">, Dr. </w:t>
      </w:r>
      <w:r w:rsidR="00474308">
        <w:t>Montaigne graduated summa cum laude in 2011 and,</w:t>
      </w:r>
    </w:p>
    <w:p w:rsidR="00085578" w:rsidRDefault="00085578" w:rsidP="008E35A5"/>
    <w:p w:rsidR="00085578" w:rsidRDefault="00085578" w:rsidP="008E35A5">
      <w:r w:rsidRPr="004A25E7">
        <w:rPr>
          <w:b/>
        </w:rPr>
        <w:t>WHEREAS</w:t>
      </w:r>
      <w:r w:rsidR="00C86FEF">
        <w:t xml:space="preserve">, </w:t>
      </w:r>
      <w:r w:rsidR="004A25E7">
        <w:t xml:space="preserve">after </w:t>
      </w:r>
      <w:r w:rsidR="00B846FB">
        <w:t>graduating in 2016, she completed a four-year Family Medicine residency at OHSU and,</w:t>
      </w:r>
    </w:p>
    <w:p w:rsidR="004A25E7" w:rsidRDefault="004A25E7" w:rsidP="008E35A5"/>
    <w:p w:rsidR="00D53DDB" w:rsidRDefault="004A25E7" w:rsidP="00D53DDB">
      <w:r w:rsidRPr="00C92A44">
        <w:rPr>
          <w:b/>
        </w:rPr>
        <w:t>WHEREAS</w:t>
      </w:r>
      <w:r>
        <w:t xml:space="preserve">, </w:t>
      </w:r>
      <w:r w:rsidR="00B846FB">
        <w:t>Dr. Montaigne served as chief resident and developed the interest that would define her medical career: working with underserved communities, improving women’s health and caring for pregnant women with substance abuse issues and,</w:t>
      </w:r>
    </w:p>
    <w:p w:rsidR="00D53DDB" w:rsidRDefault="00D53DDB" w:rsidP="00D53DDB"/>
    <w:p w:rsidR="003E5B4B" w:rsidRPr="004547A2" w:rsidRDefault="004547A2" w:rsidP="003E5B4B">
      <w:r>
        <w:rPr>
          <w:b/>
        </w:rPr>
        <w:t xml:space="preserve">WHEREAS, </w:t>
      </w:r>
      <w:r w:rsidR="00B846FB">
        <w:t>Dr. Montaigne shined as a gifted clinician who practiced full-scope family medicine, delivering babies, working on the impatient unit and COVID wards, and caring for whole families in her clinic and,</w:t>
      </w:r>
    </w:p>
    <w:p w:rsidR="004547A2" w:rsidRDefault="004547A2" w:rsidP="00D53DDB">
      <w:pPr>
        <w:rPr>
          <w:b/>
        </w:rPr>
      </w:pPr>
    </w:p>
    <w:p w:rsidR="00D53DDB" w:rsidRDefault="00D53DDB" w:rsidP="00D53DDB">
      <w:r w:rsidRPr="004547A2">
        <w:rPr>
          <w:b/>
        </w:rPr>
        <w:t>WHEREAS</w:t>
      </w:r>
      <w:r>
        <w:t xml:space="preserve">, </w:t>
      </w:r>
      <w:r w:rsidR="00B846FB">
        <w:t xml:space="preserve">Dr. </w:t>
      </w:r>
      <w:r w:rsidR="00B168A0">
        <w:t>Montaigne was beloved by her patients, revered by her colleagues, and a skilled educator who embodied humanism in medicine and,</w:t>
      </w:r>
    </w:p>
    <w:p w:rsidR="00D53DDB" w:rsidRDefault="00D53DDB" w:rsidP="00D53DDB"/>
    <w:p w:rsidR="00B168A0" w:rsidRDefault="00D53DDB" w:rsidP="008B7073">
      <w:r w:rsidRPr="004547A2">
        <w:rPr>
          <w:b/>
        </w:rPr>
        <w:t>WHEREAS</w:t>
      </w:r>
      <w:r>
        <w:t xml:space="preserve">, </w:t>
      </w:r>
      <w:r w:rsidR="00B168A0">
        <w:t xml:space="preserve">Dr. Montaigne was an avid hiker, </w:t>
      </w:r>
      <w:proofErr w:type="spellStart"/>
      <w:r w:rsidR="00B168A0">
        <w:t>snowshoer</w:t>
      </w:r>
      <w:proofErr w:type="spellEnd"/>
      <w:r w:rsidR="00B168A0">
        <w:t>, and skier. She loved the ocean and was a passionate cook and,</w:t>
      </w:r>
    </w:p>
    <w:p w:rsidR="00B168A0" w:rsidRDefault="00B168A0" w:rsidP="008B7073">
      <w:bookmarkStart w:id="0" w:name="_GoBack"/>
      <w:bookmarkEnd w:id="0"/>
    </w:p>
    <w:p w:rsidR="008B7073" w:rsidRDefault="00B168A0" w:rsidP="008B7073">
      <w:r w:rsidRPr="009402C5">
        <w:rPr>
          <w:b/>
        </w:rPr>
        <w:lastRenderedPageBreak/>
        <w:t>WHEREAS</w:t>
      </w:r>
      <w:r>
        <w:t xml:space="preserve">, Dr. Montaigne is survived by her husband, Matthew Baer and their two-year-old daughter, Charlotte Hays Baer, her parents, Laurie Hays and Fen Montaigne; her sister, </w:t>
      </w:r>
      <w:proofErr w:type="spellStart"/>
      <w:r>
        <w:t>Nuni</w:t>
      </w:r>
      <w:proofErr w:type="spellEnd"/>
      <w:r>
        <w:t xml:space="preserve"> Montaigne, and her grandmother, Susan Pope Hays.</w:t>
      </w:r>
      <w:r w:rsidR="0037559B">
        <w:t xml:space="preserve"> NOW THEREFORE LET IT BE</w:t>
      </w:r>
    </w:p>
    <w:p w:rsidR="0037559B" w:rsidRDefault="0037559B" w:rsidP="008B7073"/>
    <w:p w:rsidR="008B7073" w:rsidRDefault="008B7073" w:rsidP="008B7073">
      <w:r w:rsidRPr="004547A2">
        <w:rPr>
          <w:b/>
        </w:rPr>
        <w:t>RESOLVED</w:t>
      </w:r>
      <w:r>
        <w:t>, this resolution of condolence be placed before the AAFP Congress of Delegates and; BE IT FURTHER</w:t>
      </w:r>
    </w:p>
    <w:p w:rsidR="008B7073" w:rsidRDefault="008B7073" w:rsidP="008B7073"/>
    <w:p w:rsidR="008B7073" w:rsidRDefault="008B7073" w:rsidP="008B7073">
      <w:r w:rsidRPr="004547A2">
        <w:rPr>
          <w:b/>
        </w:rPr>
        <w:t>RESOLVED</w:t>
      </w:r>
      <w:r>
        <w:t xml:space="preserve">, this this resolution be conveyed to </w:t>
      </w:r>
      <w:r w:rsidR="009402C5">
        <w:t>her husband</w:t>
      </w:r>
      <w:r>
        <w:t xml:space="preserve">, </w:t>
      </w:r>
      <w:r w:rsidR="009402C5">
        <w:t>Matthew Baer and their daughter, Charlotte Hays Baer.</w:t>
      </w:r>
    </w:p>
    <w:p w:rsidR="00C92A44" w:rsidRDefault="00C92A44" w:rsidP="008E35A5"/>
    <w:sectPr w:rsidR="00C9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B"/>
    <w:rsid w:val="00085578"/>
    <w:rsid w:val="000E7D8F"/>
    <w:rsid w:val="00220322"/>
    <w:rsid w:val="002220CB"/>
    <w:rsid w:val="002F4027"/>
    <w:rsid w:val="00370CEF"/>
    <w:rsid w:val="0037559B"/>
    <w:rsid w:val="003E5B4B"/>
    <w:rsid w:val="00404A26"/>
    <w:rsid w:val="004547A2"/>
    <w:rsid w:val="00474308"/>
    <w:rsid w:val="004A25E7"/>
    <w:rsid w:val="004C74AB"/>
    <w:rsid w:val="00744B1E"/>
    <w:rsid w:val="007D5EC2"/>
    <w:rsid w:val="007F66CE"/>
    <w:rsid w:val="008B7073"/>
    <w:rsid w:val="008C682B"/>
    <w:rsid w:val="008E35A5"/>
    <w:rsid w:val="009402C5"/>
    <w:rsid w:val="00A65E96"/>
    <w:rsid w:val="00B168A0"/>
    <w:rsid w:val="00B846FB"/>
    <w:rsid w:val="00BD1E82"/>
    <w:rsid w:val="00C86FEF"/>
    <w:rsid w:val="00C92A44"/>
    <w:rsid w:val="00D5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CD0D"/>
  <w15:chartTrackingRefBased/>
  <w15:docId w15:val="{1467E248-6FFA-486E-B929-ED19FB43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CB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Caffey</dc:creator>
  <cp:keywords/>
  <dc:description/>
  <cp:lastModifiedBy>Misty Caffey</cp:lastModifiedBy>
  <cp:revision>3</cp:revision>
  <dcterms:created xsi:type="dcterms:W3CDTF">2023-04-11T17:59:00Z</dcterms:created>
  <dcterms:modified xsi:type="dcterms:W3CDTF">2023-04-11T20:08:00Z</dcterms:modified>
</cp:coreProperties>
</file>